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65" w:rsidRDefault="003A1065" w:rsidP="003A1065">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8, 2016   </w:t>
      </w:r>
    </w:p>
    <w:p w:rsidR="003A1065" w:rsidRDefault="003A1065" w:rsidP="003A1065">
      <w:pPr>
        <w:rPr>
          <w:rFonts w:ascii="Arial" w:hAnsi="Arial" w:cs="Arial"/>
          <w:b/>
          <w:bCs/>
          <w:color w:val="7F7F7F"/>
          <w:lang w:eastAsia="ar-SA"/>
        </w:rPr>
      </w:pPr>
    </w:p>
    <w:p w:rsidR="003A1065" w:rsidRDefault="003A1065" w:rsidP="003A1065">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A1065" w:rsidRDefault="003A1065" w:rsidP="003A1065">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A1065" w:rsidRDefault="003A1065" w:rsidP="003A1065">
      <w:pPr>
        <w:jc w:val="center"/>
        <w:rPr>
          <w:rFonts w:ascii="Arial" w:hAnsi="Arial" w:cs="Arial"/>
          <w:sz w:val="20"/>
          <w:szCs w:val="20"/>
          <w:lang w:eastAsia="ar-SA"/>
        </w:rPr>
      </w:pPr>
    </w:p>
    <w:p w:rsidR="003A1065" w:rsidRDefault="003A1065" w:rsidP="003A1065">
      <w:pPr>
        <w:rPr>
          <w:rFonts w:ascii="Arial" w:hAnsi="Arial" w:cs="Arial"/>
          <w:sz w:val="20"/>
          <w:szCs w:val="20"/>
          <w:lang w:eastAsia="ar-SA"/>
        </w:rPr>
      </w:pPr>
      <w:r>
        <w:rPr>
          <w:rFonts w:ascii="Arial" w:hAnsi="Arial" w:cs="Arial"/>
          <w:sz w:val="28"/>
          <w:szCs w:val="28"/>
          <w:lang w:eastAsia="ar-SA"/>
        </w:rPr>
        <w:t xml:space="preserve">HEADLINES                                                                                  </w:t>
      </w:r>
    </w:p>
    <w:p w:rsidR="003A1065" w:rsidRDefault="003A1065" w:rsidP="003A1065">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A1065" w:rsidRDefault="003A1065" w:rsidP="003A1065">
      <w:pPr>
        <w:rPr>
          <w:rStyle w:val="Hyperlink"/>
          <w:b/>
          <w:bCs/>
          <w:color w:val="0075BE"/>
        </w:rPr>
      </w:pPr>
      <w:hyperlink r:id="rId8" w:history="1">
        <w:r>
          <w:rPr>
            <w:rStyle w:val="Hyperlink"/>
            <w:rFonts w:ascii="Arial" w:hAnsi="Arial" w:cs="Arial"/>
            <w:b/>
            <w:bCs/>
            <w:color w:val="0075BE"/>
            <w:sz w:val="20"/>
            <w:szCs w:val="20"/>
            <w:lang w:eastAsia="ar-SA"/>
          </w:rPr>
          <w:t>National Institute of Building Sciences Receives ANSI Approval of Four Better Buildings Workforce Schemes</w:t>
        </w:r>
      </w:hyperlink>
    </w:p>
    <w:p w:rsidR="003A1065" w:rsidRDefault="003A1065" w:rsidP="003A1065">
      <w:pPr>
        <w:rPr>
          <w:rFonts w:ascii="Arial" w:hAnsi="Arial" w:cs="Arial"/>
          <w:color w:val="000000"/>
          <w:sz w:val="20"/>
          <w:szCs w:val="20"/>
        </w:rPr>
      </w:pPr>
      <w:r>
        <w:rPr>
          <w:rFonts w:ascii="Arial" w:hAnsi="Arial" w:cs="Arial"/>
          <w:color w:val="000000"/>
          <w:sz w:val="20"/>
          <w:szCs w:val="20"/>
        </w:rPr>
        <w:t>A team of ANSI assessors conducted a comprehensive review of the job task analyses and schemes for the four submitted Better Buildings Workforce (BBW) jobs.</w:t>
      </w:r>
    </w:p>
    <w:p w:rsidR="003A1065" w:rsidRDefault="003A1065" w:rsidP="003A1065"/>
    <w:p w:rsidR="003A1065" w:rsidRDefault="003A1065" w:rsidP="003A1065">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ANSI Seeks Comments on New ISO Field of Activity on Location Requirements for Urban Pedestrian Bridges</w:t>
        </w:r>
      </w:hyperlink>
    </w:p>
    <w:p w:rsidR="003A1065" w:rsidRDefault="003A1065" w:rsidP="003A1065">
      <w:pPr>
        <w:rPr>
          <w:rFonts w:ascii="Arial" w:hAnsi="Arial" w:cs="Arial"/>
          <w:sz w:val="20"/>
          <w:szCs w:val="20"/>
        </w:rPr>
      </w:pPr>
      <w:r>
        <w:rPr>
          <w:rFonts w:ascii="Arial" w:hAnsi="Arial" w:cs="Arial"/>
          <w:color w:val="000000"/>
          <w:sz w:val="20"/>
          <w:szCs w:val="20"/>
        </w:rPr>
        <w:t xml:space="preserve">The Institute of Standards and Industrial Research of Iran (ISIRI) </w:t>
      </w:r>
      <w:r>
        <w:rPr>
          <w:rFonts w:ascii="Arial" w:hAnsi="Arial" w:cs="Arial"/>
          <w:sz w:val="20"/>
          <w:szCs w:val="20"/>
        </w:rPr>
        <w:t>submitted the work item proposal, which further specifies that an International Standard for urban pedestrian bridge (footbridge) assemblies would effectively provide characteristics for the installation of urban pedestrian bridges, and facilitate the understanding of installers involved in the process.</w:t>
      </w:r>
      <w:r>
        <w:t xml:space="preserve"> </w:t>
      </w:r>
      <w:r>
        <w:rPr>
          <w:rFonts w:ascii="Arial" w:hAnsi="Arial" w:cs="Arial"/>
          <w:sz w:val="20"/>
          <w:szCs w:val="20"/>
        </w:rPr>
        <w:t>Submit comments on by Friday, March 25, 2016.</w:t>
      </w:r>
    </w:p>
    <w:p w:rsidR="003A1065" w:rsidRDefault="003A1065" w:rsidP="003A1065">
      <w:pPr>
        <w:rPr>
          <w:rFonts w:ascii="Arial" w:hAnsi="Arial" w:cs="Arial"/>
          <w:color w:val="000000"/>
          <w:sz w:val="20"/>
          <w:szCs w:val="20"/>
        </w:rPr>
      </w:pPr>
    </w:p>
    <w:p w:rsidR="003A1065" w:rsidRDefault="003A1065" w:rsidP="003A1065">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ANSI Seeks Comments on Proposed New ISO Field of Activity on Natural Bitumen</w:t>
        </w:r>
      </w:hyperlink>
    </w:p>
    <w:p w:rsidR="003A1065" w:rsidRDefault="003A1065" w:rsidP="003A1065">
      <w:pPr>
        <w:rPr>
          <w:rFonts w:ascii="Arial" w:hAnsi="Arial" w:cs="Arial"/>
          <w:color w:val="000000"/>
          <w:sz w:val="20"/>
          <w:szCs w:val="20"/>
        </w:rPr>
      </w:pPr>
      <w:r>
        <w:rPr>
          <w:rFonts w:ascii="Arial" w:hAnsi="Arial" w:cs="Arial"/>
          <w:sz w:val="20"/>
          <w:szCs w:val="20"/>
        </w:rPr>
        <w:t xml:space="preserve">ISIRI </w:t>
      </w:r>
      <w:r>
        <w:rPr>
          <w:rFonts w:ascii="Arial" w:hAnsi="Arial" w:cs="Arial"/>
          <w:color w:val="000000"/>
          <w:sz w:val="20"/>
          <w:szCs w:val="20"/>
        </w:rPr>
        <w:t>submitted the work item proposal, which details that standardization of natural bitumen would determine the specifications and test methods of natural bitumen extracted from mines, used for different purposes in industries. Submit comments by Friday, March 25, 2016.</w:t>
      </w:r>
    </w:p>
    <w:p w:rsidR="003A1065" w:rsidRDefault="003A1065" w:rsidP="003A1065">
      <w:pPr>
        <w:rPr>
          <w:rFonts w:ascii="Arial" w:hAnsi="Arial" w:cs="Arial"/>
          <w:color w:val="000000"/>
          <w:sz w:val="20"/>
          <w:szCs w:val="20"/>
        </w:rPr>
      </w:pPr>
    </w:p>
    <w:p w:rsidR="003A1065" w:rsidRDefault="003A1065" w:rsidP="003A1065">
      <w:pPr>
        <w:rPr>
          <w:rStyle w:val="Hyperlink"/>
          <w:b/>
          <w:bCs/>
          <w:color w:val="0075BE"/>
          <w:lang w:eastAsia="ar-SA"/>
        </w:rPr>
      </w:pPr>
      <w:hyperlink r:id="rId11" w:history="1">
        <w:r>
          <w:rPr>
            <w:rStyle w:val="Hyperlink"/>
            <w:rFonts w:ascii="Arial" w:hAnsi="Arial" w:cs="Arial"/>
            <w:b/>
            <w:bCs/>
            <w:color w:val="0075BE"/>
            <w:sz w:val="20"/>
            <w:szCs w:val="20"/>
            <w:lang w:eastAsia="ar-SA"/>
          </w:rPr>
          <w:t>ANSI Remembers Roy P. Trowbridge, Former Chairman of ANSI Board</w:t>
        </w:r>
      </w:hyperlink>
    </w:p>
    <w:p w:rsidR="003A1065" w:rsidRDefault="003A1065" w:rsidP="003A1065">
      <w:pPr>
        <w:rPr>
          <w:rStyle w:val="Hyperlink"/>
          <w:rFonts w:ascii="Arial" w:hAnsi="Arial" w:cs="Arial"/>
          <w:b/>
          <w:bCs/>
          <w:color w:val="0075BE"/>
          <w:sz w:val="20"/>
          <w:szCs w:val="20"/>
          <w:lang w:eastAsia="ar-SA"/>
        </w:rPr>
      </w:pPr>
      <w:r>
        <w:rPr>
          <w:rFonts w:ascii="Arial" w:hAnsi="Arial" w:cs="Arial"/>
          <w:sz w:val="20"/>
          <w:szCs w:val="20"/>
        </w:rPr>
        <w:t>Roy P. Trowbridge, chairman of the ANSI Board from 1971-1974, passed away on January 17, 2016, at age 97. ANSI extends its condolences to his family, friends, and former colleagues in the standardization community.</w:t>
      </w:r>
    </w:p>
    <w:p w:rsidR="003A1065" w:rsidRDefault="003A1065" w:rsidP="003A1065"/>
    <w:p w:rsidR="003A1065" w:rsidRDefault="003A1065" w:rsidP="003A1065">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U.S. Department of Transportation Releases Report to Congress on Dedicated Short-Range Communications</w:t>
        </w:r>
      </w:hyperlink>
    </w:p>
    <w:p w:rsidR="003A1065" w:rsidRDefault="003A1065" w:rsidP="003A1065">
      <w:pPr>
        <w:rPr>
          <w:rFonts w:ascii="Arial" w:hAnsi="Arial" w:cs="Arial"/>
          <w:sz w:val="20"/>
          <w:szCs w:val="20"/>
        </w:rPr>
      </w:pPr>
      <w:r>
        <w:rPr>
          <w:rFonts w:ascii="Arial" w:hAnsi="Arial" w:cs="Arial"/>
          <w:sz w:val="20"/>
          <w:szCs w:val="20"/>
        </w:rPr>
        <w:t>The report revealed that the DOT is aiming to harmonize operational policies and voluntary industry standards to enhance capabilities even more to achieve global compatibility.</w:t>
      </w:r>
    </w:p>
    <w:p w:rsidR="003A1065" w:rsidRDefault="003A1065" w:rsidP="003A1065"/>
    <w:p w:rsidR="003A1065" w:rsidRDefault="003A1065" w:rsidP="003A1065">
      <w:hyperlink r:id="rId13" w:history="1">
        <w:r>
          <w:rPr>
            <w:rStyle w:val="Hyperlink"/>
            <w:rFonts w:ascii="Arial" w:hAnsi="Arial" w:cs="Arial"/>
            <w:b/>
            <w:bCs/>
            <w:color w:val="0075BE"/>
            <w:sz w:val="20"/>
            <w:szCs w:val="20"/>
            <w:lang w:eastAsia="ar-SA"/>
          </w:rPr>
          <w:t>People on the Move</w:t>
        </w:r>
      </w:hyperlink>
    </w:p>
    <w:p w:rsidR="003A1065" w:rsidRDefault="003A1065" w:rsidP="003A1065">
      <w:pPr>
        <w:rPr>
          <w:rFonts w:ascii="Arial" w:hAnsi="Arial" w:cs="Arial"/>
          <w:i/>
          <w:iCs/>
          <w:sz w:val="20"/>
          <w:szCs w:val="20"/>
          <w:lang w:eastAsia="ar-SA"/>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NACE International and NAM.</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A1065" w:rsidRDefault="003A1065" w:rsidP="003A1065">
      <w:pPr>
        <w:rPr>
          <w:rFonts w:ascii="Arial" w:hAnsi="Arial" w:cs="Arial"/>
          <w:sz w:val="28"/>
          <w:szCs w:val="28"/>
          <w:lang w:eastAsia="ar-SA"/>
        </w:rPr>
      </w:pPr>
      <w:r>
        <w:rPr>
          <w:rFonts w:ascii="Arial" w:hAnsi="Arial" w:cs="Arial"/>
          <w:sz w:val="28"/>
          <w:szCs w:val="28"/>
          <w:lang w:eastAsia="ar-SA"/>
        </w:rPr>
        <w:t>SOCIAL MEDIA</w:t>
      </w:r>
    </w:p>
    <w:p w:rsidR="003A1065" w:rsidRDefault="003A1065" w:rsidP="003A1065">
      <w:pPr>
        <w:rPr>
          <w:rFonts w:ascii="Arial" w:hAnsi="Arial" w:cs="Arial"/>
          <w:sz w:val="20"/>
          <w:szCs w:val="20"/>
          <w:lang w:eastAsia="ar-SA"/>
        </w:rPr>
      </w:pPr>
      <w:r>
        <w:rPr>
          <w:rFonts w:ascii="Arial" w:hAnsi="Arial" w:cs="Arial"/>
          <w:sz w:val="20"/>
          <w:szCs w:val="20"/>
          <w:lang w:eastAsia="ar-SA"/>
        </w:rPr>
        <w:t>Check us out on …</w:t>
      </w:r>
    </w:p>
    <w:p w:rsidR="003A1065" w:rsidRDefault="003A1065" w:rsidP="003A1065">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628C.A1C6D1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628C.A1C6D1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628C.A1C6D1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628C.A1C6D1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628C.A1C6D1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628C.A1C6D1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628C.A1C6D1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628C.A1C6D1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628C.A1C6D1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628C.A1C6D1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628C.A1C6D1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628C.A1C6D1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A1065" w:rsidRDefault="003A1065" w:rsidP="003A1065">
      <w:pPr>
        <w:rPr>
          <w:rFonts w:ascii="Arial" w:hAnsi="Arial" w:cs="Arial"/>
          <w:color w:val="3A6699"/>
          <w:sz w:val="28"/>
          <w:szCs w:val="28"/>
        </w:rPr>
      </w:pPr>
      <w:r>
        <w:rPr>
          <w:rFonts w:ascii="Arial" w:hAnsi="Arial" w:cs="Arial"/>
          <w:sz w:val="28"/>
          <w:szCs w:val="28"/>
        </w:rPr>
        <w:t>PUBLIC POLICY</w:t>
      </w:r>
    </w:p>
    <w:p w:rsidR="003A1065" w:rsidRDefault="003A1065" w:rsidP="003A1065">
      <w:pPr>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A1065" w:rsidRDefault="003A1065" w:rsidP="003A1065">
      <w:pPr>
        <w:rPr>
          <w:rFonts w:ascii="Arial" w:hAnsi="Arial" w:cs="Arial"/>
          <w:sz w:val="20"/>
          <w:szCs w:val="20"/>
          <w:lang w:eastAsia="ar-SA"/>
        </w:rPr>
      </w:pPr>
    </w:p>
    <w:p w:rsidR="003A1065" w:rsidRDefault="003A1065" w:rsidP="003A1065">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February 1–5, 2016</w:t>
        </w:r>
      </w:hyperlink>
    </w:p>
    <w:p w:rsidR="003A1065" w:rsidRDefault="003A1065" w:rsidP="003A1065"/>
    <w:p w:rsidR="003A1065" w:rsidRDefault="003A1065" w:rsidP="003A1065">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3A1065" w:rsidRDefault="003A1065" w:rsidP="003A1065">
      <w:pPr>
        <w:rPr>
          <w:rStyle w:val="Hyperlink"/>
          <w:rFonts w:ascii="Arial" w:hAnsi="Arial" w:cs="Arial"/>
          <w:b/>
          <w:bCs/>
          <w:color w:val="0075BE"/>
          <w:sz w:val="20"/>
          <w:szCs w:val="20"/>
        </w:rPr>
      </w:pPr>
    </w:p>
    <w:p w:rsidR="003A1065" w:rsidRDefault="003A1065" w:rsidP="003A1065">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A1065" w:rsidRDefault="003A1065" w:rsidP="003A1065">
      <w:pPr>
        <w:rPr>
          <w:rFonts w:ascii="Arial" w:hAnsi="Arial" w:cs="Arial"/>
          <w:color w:val="3A6699"/>
          <w:sz w:val="28"/>
          <w:szCs w:val="28"/>
          <w:lang w:eastAsia="ar-SA"/>
        </w:rPr>
      </w:pPr>
      <w:r>
        <w:rPr>
          <w:rFonts w:ascii="Arial" w:hAnsi="Arial" w:cs="Arial"/>
          <w:sz w:val="28"/>
          <w:szCs w:val="28"/>
          <w:lang w:eastAsia="ar-SA"/>
        </w:rPr>
        <w:t xml:space="preserve">PUBLICATIONS                                                                  </w:t>
      </w:r>
    </w:p>
    <w:p w:rsidR="003A1065" w:rsidRDefault="003A1065" w:rsidP="003A1065">
      <w:pPr>
        <w:rPr>
          <w:rFonts w:ascii="Arial" w:hAnsi="Arial" w:cs="Arial"/>
          <w:sz w:val="20"/>
          <w:szCs w:val="20"/>
          <w:lang w:eastAsia="ar-SA"/>
        </w:rPr>
      </w:pPr>
      <w:r>
        <w:rPr>
          <w:rFonts w:ascii="Arial" w:hAnsi="Arial" w:cs="Arial"/>
          <w:sz w:val="20"/>
          <w:szCs w:val="20"/>
          <w:lang w:eastAsia="ar-SA"/>
        </w:rPr>
        <w:t>Take advantage of more great information…</w:t>
      </w:r>
    </w:p>
    <w:p w:rsidR="003A1065" w:rsidRDefault="003A1065" w:rsidP="003A1065">
      <w:pPr>
        <w:rPr>
          <w:rFonts w:ascii="Arial" w:hAnsi="Arial" w:cs="Arial"/>
          <w:sz w:val="20"/>
          <w:szCs w:val="20"/>
          <w:lang w:eastAsia="ar-SA"/>
        </w:rPr>
      </w:pPr>
    </w:p>
    <w:p w:rsidR="003A1065" w:rsidRDefault="003A1065" w:rsidP="003A1065">
      <w:hyperlink r:id="rId34" w:history="1">
        <w:r>
          <w:rPr>
            <w:rStyle w:val="Hyperlink"/>
            <w:rFonts w:ascii="Arial" w:hAnsi="Arial" w:cs="Arial"/>
            <w:b/>
            <w:bCs/>
            <w:color w:val="0075BE"/>
            <w:sz w:val="20"/>
            <w:szCs w:val="20"/>
            <w:lang w:eastAsia="ar-SA"/>
          </w:rPr>
          <w:t>Standards Action – February 5, 2016</w:t>
        </w:r>
      </w:hyperlink>
    </w:p>
    <w:p w:rsidR="003A1065" w:rsidRDefault="003A1065" w:rsidP="003A1065">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3A1065" w:rsidRDefault="003A1065" w:rsidP="003A1065">
      <w:pPr>
        <w:rPr>
          <w:rFonts w:ascii="Arial" w:hAnsi="Arial" w:cs="Arial"/>
          <w:b/>
          <w:bCs/>
          <w:color w:val="3A6699"/>
          <w:sz w:val="20"/>
          <w:szCs w:val="20"/>
          <w:u w:val="single"/>
          <w:lang w:eastAsia="ar-SA"/>
        </w:rPr>
      </w:pPr>
    </w:p>
    <w:p w:rsidR="003A1065" w:rsidRDefault="003A1065" w:rsidP="003A1065">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A1065" w:rsidRDefault="003A1065" w:rsidP="003A1065">
      <w:pPr>
        <w:rPr>
          <w:rFonts w:ascii="Arial" w:hAnsi="Arial" w:cs="Arial"/>
          <w:sz w:val="20"/>
          <w:szCs w:val="20"/>
          <w:lang w:eastAsia="ar-SA"/>
        </w:rPr>
      </w:pPr>
    </w:p>
    <w:p w:rsidR="003A1065" w:rsidRDefault="003A1065" w:rsidP="003A1065">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A1065" w:rsidRDefault="003A1065" w:rsidP="003A1065">
      <w:pPr>
        <w:rPr>
          <w:rFonts w:ascii="Arial" w:hAnsi="Arial" w:cs="Arial"/>
          <w:sz w:val="20"/>
          <w:szCs w:val="20"/>
          <w:lang w:eastAsia="ar-SA"/>
        </w:rPr>
      </w:pPr>
    </w:p>
    <w:p w:rsidR="003A1065" w:rsidRDefault="003A1065" w:rsidP="003A1065">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3A1065" w:rsidRDefault="003A1065" w:rsidP="003A1065">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A1065" w:rsidRDefault="003A1065" w:rsidP="003A1065">
      <w:pPr>
        <w:rPr>
          <w:rFonts w:ascii="Arial" w:hAnsi="Arial" w:cs="Arial"/>
          <w:color w:val="3A6699"/>
          <w:sz w:val="28"/>
          <w:szCs w:val="28"/>
          <w:lang w:eastAsia="ar-SA"/>
        </w:rPr>
      </w:pPr>
      <w:r>
        <w:rPr>
          <w:rFonts w:ascii="Arial" w:hAnsi="Arial" w:cs="Arial"/>
          <w:sz w:val="28"/>
          <w:szCs w:val="28"/>
          <w:lang w:eastAsia="ar-SA"/>
        </w:rPr>
        <w:t>CALENDAR</w:t>
      </w:r>
    </w:p>
    <w:p w:rsidR="003A1065" w:rsidRDefault="003A1065" w:rsidP="003A1065">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A1065" w:rsidRDefault="003A1065" w:rsidP="003A1065">
      <w:pPr>
        <w:rPr>
          <w:rFonts w:ascii="Arial" w:hAnsi="Arial" w:cs="Arial"/>
          <w:sz w:val="20"/>
          <w:szCs w:val="20"/>
          <w:lang w:eastAsia="ar-SA"/>
        </w:rPr>
      </w:pP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A1065" w:rsidRDefault="003A1065" w:rsidP="003A1065">
      <w:pPr>
        <w:rPr>
          <w:rFonts w:ascii="Arial" w:hAnsi="Arial" w:cs="Arial"/>
          <w:sz w:val="28"/>
          <w:szCs w:val="28"/>
          <w:lang w:eastAsia="ar-SA"/>
        </w:rPr>
      </w:pPr>
      <w:r>
        <w:rPr>
          <w:rFonts w:ascii="Arial" w:hAnsi="Arial" w:cs="Arial"/>
          <w:sz w:val="28"/>
          <w:szCs w:val="28"/>
          <w:lang w:eastAsia="ar-SA"/>
        </w:rPr>
        <w:t>EDUCATION AND TRAINING</w:t>
      </w:r>
    </w:p>
    <w:p w:rsidR="003A1065" w:rsidRDefault="003A1065" w:rsidP="003A1065">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A1065" w:rsidRDefault="003A1065" w:rsidP="003A1065">
      <w:pPr>
        <w:rPr>
          <w:rFonts w:ascii="Arial" w:hAnsi="Arial" w:cs="Arial"/>
          <w:sz w:val="20"/>
          <w:szCs w:val="20"/>
          <w:lang w:eastAsia="ar-SA"/>
        </w:rPr>
      </w:pPr>
    </w:p>
    <w:p w:rsidR="003A1065" w:rsidRDefault="003A1065" w:rsidP="003A1065">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A1065" w:rsidRDefault="003A1065" w:rsidP="003A1065">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A1065" w:rsidRDefault="003A1065" w:rsidP="003A1065">
      <w:pPr>
        <w:rPr>
          <w:rFonts w:ascii="Arial" w:hAnsi="Arial" w:cs="Arial"/>
          <w:sz w:val="20"/>
          <w:szCs w:val="20"/>
          <w:lang w:eastAsia="ar-SA"/>
        </w:rPr>
      </w:pPr>
    </w:p>
    <w:p w:rsidR="003A1065" w:rsidRDefault="003A1065" w:rsidP="003A1065">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A1065" w:rsidRDefault="003A1065" w:rsidP="003A1065">
      <w:pPr>
        <w:rPr>
          <w:rFonts w:ascii="Arial" w:hAnsi="Arial" w:cs="Arial"/>
          <w:color w:val="3A6699"/>
          <w:sz w:val="28"/>
          <w:szCs w:val="28"/>
          <w:lang w:eastAsia="ar-SA"/>
        </w:rPr>
      </w:pPr>
      <w:r>
        <w:rPr>
          <w:rFonts w:ascii="Arial" w:hAnsi="Arial" w:cs="Arial"/>
          <w:sz w:val="28"/>
          <w:szCs w:val="28"/>
          <w:lang w:eastAsia="ar-SA"/>
        </w:rPr>
        <w:t>CAREER OPPORTUNITIES</w:t>
      </w:r>
    </w:p>
    <w:p w:rsidR="003A1065" w:rsidRDefault="003A1065" w:rsidP="003A1065">
      <w:pPr>
        <w:spacing w:after="240"/>
        <w:rPr>
          <w:rFonts w:ascii="Arial" w:hAnsi="Arial" w:cs="Arial"/>
          <w:sz w:val="20"/>
          <w:szCs w:val="20"/>
          <w:lang w:eastAsia="ar-SA"/>
        </w:rPr>
      </w:pPr>
      <w:r>
        <w:rPr>
          <w:rFonts w:ascii="Arial" w:hAnsi="Arial" w:cs="Arial"/>
          <w:sz w:val="20"/>
          <w:szCs w:val="20"/>
          <w:lang w:eastAsia="ar-SA"/>
        </w:rPr>
        <w:lastRenderedPageBreak/>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A1065" w:rsidRDefault="003A1065" w:rsidP="003A1065">
      <w:pPr>
        <w:rPr>
          <w:rFonts w:ascii="Arial" w:hAnsi="Arial" w:cs="Arial"/>
          <w:color w:val="3A6699"/>
          <w:sz w:val="28"/>
          <w:szCs w:val="28"/>
          <w:lang w:eastAsia="ar-SA"/>
        </w:rPr>
      </w:pPr>
      <w:r>
        <w:rPr>
          <w:rFonts w:ascii="Arial" w:hAnsi="Arial" w:cs="Arial"/>
          <w:sz w:val="28"/>
          <w:szCs w:val="28"/>
          <w:lang w:eastAsia="ar-SA"/>
        </w:rPr>
        <w:t>ACCESS STANDARDS</w:t>
      </w:r>
    </w:p>
    <w:p w:rsidR="003A1065" w:rsidRDefault="003A1065" w:rsidP="003A1065">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3A1065" w:rsidRDefault="003A1065" w:rsidP="003A1065">
      <w:pPr>
        <w:rPr>
          <w:rFonts w:ascii="Arial" w:hAnsi="Arial" w:cs="Arial"/>
          <w:sz w:val="20"/>
          <w:szCs w:val="20"/>
        </w:rPr>
      </w:pPr>
    </w:p>
    <w:p w:rsidR="003A1065" w:rsidRDefault="003A1065" w:rsidP="003A1065">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A1065" w:rsidRDefault="003A1065" w:rsidP="003A1065">
      <w:pPr>
        <w:rPr>
          <w:rFonts w:ascii="Arial" w:hAnsi="Arial" w:cs="Arial"/>
          <w:sz w:val="20"/>
          <w:szCs w:val="20"/>
          <w:lang w:eastAsia="ar-SA"/>
        </w:rPr>
      </w:pPr>
    </w:p>
    <w:p w:rsidR="003A1065" w:rsidRDefault="003A1065" w:rsidP="003A1065">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A1065" w:rsidRDefault="003A1065" w:rsidP="003A1065">
      <w:pPr>
        <w:rPr>
          <w:rFonts w:ascii="Arial" w:hAnsi="Arial" w:cs="Arial"/>
          <w:sz w:val="20"/>
          <w:szCs w:val="20"/>
        </w:rPr>
      </w:pPr>
    </w:p>
    <w:p w:rsidR="003A1065" w:rsidRDefault="003A1065" w:rsidP="003A1065">
      <w:pPr>
        <w:rPr>
          <w:rFonts w:ascii="Arial" w:hAnsi="Arial" w:cs="Arial"/>
          <w:b/>
          <w:bCs/>
          <w:color w:val="0075BE"/>
          <w:sz w:val="20"/>
          <w:szCs w:val="20"/>
          <w:u w:val="single"/>
        </w:rPr>
      </w:pPr>
      <w:hyperlink r:id="rId53" w:history="1">
        <w:r>
          <w:rPr>
            <w:rStyle w:val="Hyperlink"/>
            <w:rFonts w:ascii="Arial" w:hAnsi="Arial" w:cs="Arial"/>
            <w:b/>
            <w:bCs/>
            <w:color w:val="0075BE"/>
            <w:sz w:val="20"/>
            <w:szCs w:val="20"/>
          </w:rPr>
          <w:t xml:space="preserve">AWWA D100 / AWWA D102 / AWWA D103 - Steel Water Storage Tanks Package </w:t>
        </w:r>
      </w:hyperlink>
    </w:p>
    <w:p w:rsidR="003A1065" w:rsidRDefault="003A1065" w:rsidP="003A1065">
      <w:pPr>
        <w:rPr>
          <w:rFonts w:ascii="Arial" w:hAnsi="Arial" w:cs="Arial"/>
          <w:sz w:val="20"/>
          <w:szCs w:val="20"/>
          <w:lang w:eastAsia="ar-SA"/>
        </w:rPr>
      </w:pPr>
      <w:r>
        <w:rPr>
          <w:rFonts w:ascii="Arial" w:hAnsi="Arial" w:cs="Arial"/>
          <w:sz w:val="20"/>
          <w:szCs w:val="20"/>
          <w:lang w:eastAsia="ar-SA"/>
        </w:rPr>
        <w:t>AWWA D100 / AWWA D102 / AWWA D103 - Steel Water Storage Tanks Package supports the requirements for the design, construction, inspection, and testing of welded carbon steel, bolted carbon steel and the coating of steel water storage tanks. Water tanks that are built according to the suggested requirements in the AWWA D100 / AWWA D102 / AWWA D103 - Steel Water Storage Tanks Package and are properly operated and maintained can potentially have an unlimited service life. AWWA D100 / AWWA D102 / AWWA D103 - Steel Water Storage Tanks Package includes: AWWA D100-11 - Welded Carbon Steel Tanks, AWWA D102-2014 - Coating Steel Water Storage Tanks, and AWWA D103-09 - Factory-Coated Bolted Carbon Steel Tanks.</w:t>
      </w:r>
    </w:p>
    <w:p w:rsidR="003A1065" w:rsidRDefault="003A1065" w:rsidP="003A1065">
      <w:pPr>
        <w:rPr>
          <w:rFonts w:ascii="Arial" w:hAnsi="Arial" w:cs="Arial"/>
          <w:sz w:val="20"/>
          <w:szCs w:val="20"/>
          <w:lang w:eastAsia="ar-SA"/>
        </w:rPr>
      </w:pPr>
    </w:p>
    <w:p w:rsidR="003A1065" w:rsidRDefault="003A1065" w:rsidP="003A1065">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A1065" w:rsidRDefault="003A1065" w:rsidP="003A106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3A1065" w:rsidRDefault="003A1065" w:rsidP="003A1065">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A1065" w:rsidRDefault="003A1065" w:rsidP="003A1065">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3A1065" w:rsidRDefault="003A1065" w:rsidP="003A1065"/>
    <w:p w:rsidR="003A1065" w:rsidRDefault="003A1065" w:rsidP="003A1065">
      <w:pPr>
        <w:rPr>
          <w:b/>
          <w:bCs/>
        </w:rPr>
      </w:pPr>
    </w:p>
    <w:p w:rsidR="003A1065" w:rsidRDefault="003A1065" w:rsidP="003A1065">
      <w:pPr>
        <w:rPr>
          <w:b/>
          <w:bCs/>
        </w:rPr>
      </w:pPr>
    </w:p>
    <w:p w:rsidR="003A1065" w:rsidRDefault="003A1065" w:rsidP="003A1065"/>
    <w:p w:rsidR="003A1065" w:rsidRDefault="003A1065" w:rsidP="003A1065"/>
    <w:p w:rsidR="003A1065" w:rsidRDefault="003A1065" w:rsidP="003A1065">
      <w:pPr>
        <w:spacing w:after="240"/>
      </w:pPr>
      <w:r>
        <w:rPr>
          <w:color w:val="1F497D"/>
        </w:rPr>
        <w:br/>
      </w:r>
    </w:p>
    <w:p w:rsidR="003A1065" w:rsidRDefault="003A1065" w:rsidP="003A1065"/>
    <w:p w:rsidR="003A1065" w:rsidRDefault="003A1065" w:rsidP="003A1065">
      <w:pPr>
        <w:rPr>
          <w:b/>
          <w:bCs/>
        </w:rPr>
      </w:pPr>
    </w:p>
    <w:p w:rsidR="003A1065" w:rsidRDefault="003A1065" w:rsidP="003A1065">
      <w:pPr>
        <w:rPr>
          <w:b/>
          <w:bCs/>
        </w:rPr>
      </w:pPr>
    </w:p>
    <w:p w:rsidR="003A1065" w:rsidRDefault="003A1065" w:rsidP="003A1065"/>
    <w:p w:rsidR="001E4B1F" w:rsidRDefault="003A1065">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65"/>
    <w:rsid w:val="003A1065"/>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1065"/>
    <w:rPr>
      <w:color w:val="0000FF"/>
      <w:u w:val="single"/>
    </w:rPr>
  </w:style>
  <w:style w:type="paragraph" w:styleId="BalloonText">
    <w:name w:val="Balloon Text"/>
    <w:basedOn w:val="Normal"/>
    <w:link w:val="BalloonTextChar"/>
    <w:uiPriority w:val="99"/>
    <w:semiHidden/>
    <w:unhideWhenUsed/>
    <w:rsid w:val="003A1065"/>
    <w:rPr>
      <w:rFonts w:ascii="Tahoma" w:hAnsi="Tahoma" w:cs="Tahoma"/>
      <w:sz w:val="16"/>
      <w:szCs w:val="16"/>
    </w:rPr>
  </w:style>
  <w:style w:type="character" w:customStyle="1" w:styleId="BalloonTextChar">
    <w:name w:val="Balloon Text Char"/>
    <w:basedOn w:val="DefaultParagraphFont"/>
    <w:link w:val="BalloonText"/>
    <w:uiPriority w:val="99"/>
    <w:semiHidden/>
    <w:rsid w:val="003A1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1065"/>
    <w:rPr>
      <w:color w:val="0000FF"/>
      <w:u w:val="single"/>
    </w:rPr>
  </w:style>
  <w:style w:type="paragraph" w:styleId="BalloonText">
    <w:name w:val="Balloon Text"/>
    <w:basedOn w:val="Normal"/>
    <w:link w:val="BalloonTextChar"/>
    <w:uiPriority w:val="99"/>
    <w:semiHidden/>
    <w:unhideWhenUsed/>
    <w:rsid w:val="003A1065"/>
    <w:rPr>
      <w:rFonts w:ascii="Tahoma" w:hAnsi="Tahoma" w:cs="Tahoma"/>
      <w:sz w:val="16"/>
      <w:szCs w:val="16"/>
    </w:rPr>
  </w:style>
  <w:style w:type="character" w:customStyle="1" w:styleId="BalloonTextChar">
    <w:name w:val="Balloon Text Char"/>
    <w:basedOn w:val="DefaultParagraphFont"/>
    <w:link w:val="BalloonText"/>
    <w:uiPriority w:val="99"/>
    <w:semiHidden/>
    <w:rsid w:val="003A1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si.org/news_publications/news_story.aspx" TargetMode="External"/><Relationship Id="rId21" Type="http://schemas.openxmlformats.org/officeDocument/2006/relationships/image" Target="media/image4.jpeg"/><Relationship Id="rId34" Type="http://schemas.openxmlformats.org/officeDocument/2006/relationships/hyperlink" Target="http://ansidotorg.blogspot.com/" TargetMode="External"/><Relationship Id="rId42" Type="http://schemas.openxmlformats.org/officeDocument/2006/relationships/hyperlink" Target="http://www.ansi.org/news_publications/periodicals/overview.aspx?menuid=9?&amp;source=whatsnew020816" TargetMode="External"/><Relationship Id="rId47" Type="http://schemas.openxmlformats.org/officeDocument/2006/relationships/hyperlink" Target="http://publicaa.ansi.org/sites/apdl/Documents/Standards%20Action/2016-PDFs/SAV4706.pdf?menuid=13&amp;source=whatsnew020816" TargetMode="External"/><Relationship Id="rId50" Type="http://schemas.openxmlformats.org/officeDocument/2006/relationships/hyperlink" Target="http://www.ansi.org/education_trainings/overview.aspx?&amp;source=whatsnew020816" TargetMode="External"/><Relationship Id="rId55" Type="http://schemas.openxmlformats.org/officeDocument/2006/relationships/hyperlink" Target="http://www.ansi.org/career_opportunities/positions_available/position_available.aspx?&amp;source=whatsnew020116" TargetMode="External"/><Relationship Id="rId63" Type="http://schemas.openxmlformats.org/officeDocument/2006/relationships/customXml" Target="../customXml/item2.xml"/><Relationship Id="rId7" Type="http://schemas.openxmlformats.org/officeDocument/2006/relationships/hyperlink" Target="http://webstore.ansi.org/sitelicense.aspx?&amp;source=whatsnew020816" TargetMode="External"/><Relationship Id="rId2" Type="http://schemas.microsoft.com/office/2007/relationships/stylesWithEffects" Target="stylesWithEffects.xml"/><Relationship Id="rId16" Type="http://schemas.openxmlformats.org/officeDocument/2006/relationships/image" Target="cid:image003.gif@01D1628C.A1C6D140" TargetMode="External"/><Relationship Id="rId29" Type="http://schemas.openxmlformats.org/officeDocument/2006/relationships/hyperlink" Target="http://webstore.ansi.org/" TargetMode="External"/><Relationship Id="rId11" Type="http://schemas.openxmlformats.org/officeDocument/2006/relationships/hyperlink" Target="http://www.ansi.org/?menuid=7&amp;articleid=4fe02253-777f-402f-84a5-dd0f04f08428&amp;source=whatsnew020816" TargetMode="External"/><Relationship Id="rId24" Type="http://schemas.openxmlformats.org/officeDocument/2006/relationships/image" Target="media/image5.jpeg"/><Relationship Id="rId32" Type="http://schemas.openxmlformats.org/officeDocument/2006/relationships/hyperlink" Target="http://plus.google.com/103554078283468148972" TargetMode="External"/><Relationship Id="rId37" Type="http://schemas.openxmlformats.org/officeDocument/2006/relationships/hyperlink" Target="https://www.ansi.org/news_publications/news_story.aspx" TargetMode="External"/><Relationship Id="rId40" Type="http://schemas.openxmlformats.org/officeDocument/2006/relationships/hyperlink" Target="http://publicaa.ansi.org/sites/apdl/Documents/Government%20Affairs/Federal%20Register%20Notices/Standards%20_%20CA%20Notices/2016/2_8_16.pdf?menuid=7&amp;source=whatsnew020816" TargetMode="External"/><Relationship Id="rId45" Type="http://schemas.openxmlformats.org/officeDocument/2006/relationships/hyperlink" Target="http://publicaa.ansi.org/sites/apdl/Documents/News%20and%20Publications/Brochures/Annual%20Report%20Archive/ANSI_2014_15_Annual_Report.pdf?menuid=9&amp;source=whatsnew020816" TargetMode="External"/><Relationship Id="rId53" Type="http://schemas.openxmlformats.org/officeDocument/2006/relationships/hyperlink" Target="http://www.ansi.org/news_publications/other_documents/other_doc.aspx?sku=AWWA+D100+/+AWWA+D102+/+AWWA+D103+-+Steel+Water+Storage+Tanks+Package&amp;source=whatsnew020816" TargetMode="External"/><Relationship Id="rId58" Type="http://schemas.openxmlformats.org/officeDocument/2006/relationships/hyperlink" Target="http://www.ansi.org/education_trainings/K_12_students.aspx" TargetMode="External"/><Relationship Id="rId5" Type="http://schemas.openxmlformats.org/officeDocument/2006/relationships/hyperlink" Target="http://webstore.ansi.org/RecordDetail.aspx?menuid=7" TargetMode="External"/><Relationship Id="rId61" Type="http://schemas.openxmlformats.org/officeDocument/2006/relationships/theme" Target="theme/theme1.xml"/><Relationship Id="rId19" Type="http://schemas.openxmlformats.org/officeDocument/2006/relationships/image" Target="cid:image004.jpg@01D1628C.A1C6D140" TargetMode="External"/><Relationship Id="rId14" Type="http://schemas.openxmlformats.org/officeDocument/2006/relationships/hyperlink" Target="mailto:whats_new@ansi.org" TargetMode="External"/><Relationship Id="rId22" Type="http://schemas.openxmlformats.org/officeDocument/2006/relationships/image" Target="cid:image005.jpg@01D1628C.A1C6D14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 TargetMode="External"/><Relationship Id="rId43" Type="http://schemas.openxmlformats.org/officeDocument/2006/relationships/hyperlink" Target="http://www.facebook.com/pages/ANSI-American-National-Standards-Institute/46446679081?&amp;source=whatsnew020816" TargetMode="External"/><Relationship Id="rId48" Type="http://schemas.openxmlformats.org/officeDocument/2006/relationships/hyperlink" Target="http://publicaa.ansi.org/sites/apdl/Documents/Standards%20Activities/NSSC/USSS_Third_edition/ANSI_USSS_2015.pdf?source=left_nav&amp;source=whatsnew020816" TargetMode="External"/><Relationship Id="rId56" Type="http://schemas.openxmlformats.org/officeDocument/2006/relationships/hyperlink" Target="http://www.standardslearn.org/" TargetMode="External"/><Relationship Id="rId64" Type="http://schemas.openxmlformats.org/officeDocument/2006/relationships/customXml" Target="../customXml/item3.xml"/><Relationship Id="rId8" Type="http://schemas.openxmlformats.org/officeDocument/2006/relationships/hyperlink" Target="http://webstore.ansi.org/sitelicense.aspx?menuid=7&amp;articleid=41aca43a-4594-4487-8314-ddd5f44804a2&amp;source=whatsnew020816" TargetMode="External"/><Relationship Id="rId51" Type="http://schemas.openxmlformats.org/officeDocument/2006/relationships/hyperlink" Target="mailto:storemanager@ansi.org?&amp;source=whatsnew020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fc3b7e0c-ce51-4f30-81a8-43c139c499ce&amp;source=whatsnew020816" TargetMode="External"/><Relationship Id="rId17" Type="http://schemas.openxmlformats.org/officeDocument/2006/relationships/hyperlink" Target="http://webstore.ansi.org/default.aspx" TargetMode="External"/><Relationship Id="rId25" Type="http://schemas.openxmlformats.org/officeDocument/2006/relationships/image" Target="cid:image006.jpg@01D1628C.A1C6D140" TargetMode="External"/><Relationship Id="rId33" Type="http://schemas.openxmlformats.org/officeDocument/2006/relationships/hyperlink" Target="http://www.ansi.org/news_publications/news_story.aspx" TargetMode="External"/><Relationship Id="rId38" Type="http://schemas.openxmlformats.org/officeDocument/2006/relationships/hyperlink" Target="http://twitter.com/ansidotorg?&amp;source=whatsnew020816" TargetMode="External"/><Relationship Id="rId46" Type="http://schemas.openxmlformats.org/officeDocument/2006/relationships/hyperlink" Target="http://publicaa.ansi.org/sites/apdl/Documents/Government%20Affairs/Federal%20Register%20Notices/NCRP%20Notices/2016/NCRPNotices_1_4_2016.pdf?menuid=13&amp;source=whatsnew020816" TargetMode="External"/><Relationship Id="rId59" Type="http://schemas.openxmlformats.org/officeDocument/2006/relationships/hyperlink" Target="http://publicaa.ansi.org/sites/apdl/Documents/News%20and%20Publications/Brochures/WhatIsANSI_brochure.pdf" TargetMode="External"/><Relationship Id="rId20" Type="http://schemas.openxmlformats.org/officeDocument/2006/relationships/hyperlink" Target="http://www.ansi.org/career_opportunities/positions_available/position_available.aspx?gid=990447&amp;trk=anetsrch_name&amp;goback=.gdr_1239827963147_1" TargetMode="External"/><Relationship Id="rId41" Type="http://schemas.openxmlformats.org/officeDocument/2006/relationships/hyperlink" Target="mailto:pr@ansi.org?menuid=8&amp;source=whatsnew020816" TargetMode="External"/><Relationship Id="rId54" Type="http://schemas.openxmlformats.org/officeDocument/2006/relationships/hyperlink" Target="http://www.linkedin.com/groups?&amp;source=whatsnew0208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1628C.A1C6D140" TargetMode="External"/><Relationship Id="rId36" Type="http://schemas.openxmlformats.org/officeDocument/2006/relationships/hyperlink" Target="http://webstore.ansi.org/?&amp;source=whatsnew020816" TargetMode="External"/><Relationship Id="rId49" Type="http://schemas.openxmlformats.org/officeDocument/2006/relationships/hyperlink" Target="http://www.youtube.com/user/ansidotorg?&amp;source=whatsnew020816" TargetMode="External"/><Relationship Id="rId57" Type="http://schemas.openxmlformats.org/officeDocument/2006/relationships/hyperlink" Target="http://publicaa.ansi.org/sites/apdl/Documents/News%20and%20Publications/Brochures/USCAP%202011.pdf" TargetMode="External"/><Relationship Id="rId10" Type="http://schemas.openxmlformats.org/officeDocument/2006/relationships/hyperlink" Target="http://webstore.ansi.org/site_license_availability.aspx?menuid=7&amp;articleid=b46e68f8-3977-44f2-a52f-f5508e2171b8&amp;source=whatsnew020816" TargetMode="External"/><Relationship Id="rId31" Type="http://schemas.openxmlformats.org/officeDocument/2006/relationships/image" Target="cid:image008.jpg@01D1628C.A1C6D140" TargetMode="External"/><Relationship Id="rId44" Type="http://schemas.openxmlformats.org/officeDocument/2006/relationships/hyperlink" Target="mailto:whats_new@ansi.org?&amp;source=whatsnew020816" TargetMode="External"/><Relationship Id="rId52" Type="http://schemas.openxmlformats.org/officeDocument/2006/relationships/hyperlink" Target="https://www.ansi.org/news_publications/news_story.aspx?&amp;source=whatsnew0208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learn.org/standardization_case_studies.aspx?menuid=7&amp;articleid=b78652cd-b3c0-4768-899b-502c622210c0&amp;source=whatsnew020816" TargetMode="External"/><Relationship Id="rId13" Type="http://schemas.openxmlformats.org/officeDocument/2006/relationships/hyperlink" Target="http://webstore.ansi.org/?menuid=7&amp;articleid=0d2c8253-fff3-4b65-8098-6f9965acc784&amp;source=whatsnew020816" TargetMode="External"/><Relationship Id="rId18" Type="http://schemas.openxmlformats.org/officeDocument/2006/relationships/image" Target="media/image3.jpeg"/><Relationship Id="rId39" Type="http://schemas.openxmlformats.org/officeDocument/2006/relationships/hyperlink" Target="https://www.ansi.org/news_publications/news_story.aspx?menuid=7&amp;source=whatsnew020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2016-02-08T05:00:00+00:00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85CD81-61D7-4296-9FCF-816BA10BD3E7}"/>
</file>

<file path=customXml/itemProps2.xml><?xml version="1.0" encoding="utf-8"?>
<ds:datastoreItem xmlns:ds="http://schemas.openxmlformats.org/officeDocument/2006/customXml" ds:itemID="{9409022A-2825-4080-A17D-FDF9E056474A}"/>
</file>

<file path=customXml/itemProps3.xml><?xml version="1.0" encoding="utf-8"?>
<ds:datastoreItem xmlns:ds="http://schemas.openxmlformats.org/officeDocument/2006/customXml" ds:itemID="{7C5F711C-C21F-41B7-9FCD-10AE00CE65F7}"/>
</file>

<file path=customXml/itemProps4.xml><?xml version="1.0" encoding="utf-8"?>
<ds:datastoreItem xmlns:ds="http://schemas.openxmlformats.org/officeDocument/2006/customXml" ds:itemID="{6411CA7E-C974-41A7-9863-B2935454AC66}"/>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2016-03-16T20:48:00Z</dcterms:created>
  <dcterms:modified xsi:type="dcterms:W3CDTF">2016-03-16T20:49:00Z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c21a17ac-f907-4605-b4ee-8484704f058d</vt:lpwstr>
  </property>
</Properties>
</file>